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9F728" w14:textId="77777777" w:rsidR="003A319F" w:rsidRDefault="003A319F">
      <w:pPr>
        <w:jc w:val="center"/>
        <w:rPr>
          <w:sz w:val="40"/>
        </w:rPr>
      </w:pPr>
    </w:p>
    <w:p w14:paraId="6EDB9252" w14:textId="77777777" w:rsidR="00D540A8" w:rsidRDefault="00D540A8">
      <w:pPr>
        <w:jc w:val="center"/>
        <w:rPr>
          <w:sz w:val="40"/>
        </w:rPr>
      </w:pPr>
      <w:r>
        <w:rPr>
          <w:sz w:val="40"/>
        </w:rPr>
        <w:t>City of Gothenburg Tree Rebate Program</w:t>
      </w:r>
    </w:p>
    <w:p w14:paraId="788936FE" w14:textId="0CF2CA4F" w:rsidR="00D540A8" w:rsidRDefault="00D540A8">
      <w:pPr>
        <w:jc w:val="center"/>
        <w:rPr>
          <w:sz w:val="40"/>
        </w:rPr>
      </w:pPr>
      <w:r>
        <w:rPr>
          <w:sz w:val="40"/>
        </w:rPr>
        <w:t xml:space="preserve">Year </w:t>
      </w:r>
      <w:r w:rsidR="00A3614A">
        <w:rPr>
          <w:sz w:val="40"/>
        </w:rPr>
        <w:t>201</w:t>
      </w:r>
      <w:r w:rsidR="00C721C2">
        <w:rPr>
          <w:sz w:val="40"/>
        </w:rPr>
        <w:t>9</w:t>
      </w:r>
    </w:p>
    <w:p w14:paraId="430F9AFF" w14:textId="77777777" w:rsidR="00D540A8" w:rsidRDefault="00D540A8">
      <w:pPr>
        <w:jc w:val="center"/>
        <w:outlineLvl w:val="0"/>
        <w:rPr>
          <w:sz w:val="32"/>
        </w:rPr>
      </w:pPr>
      <w:r>
        <w:rPr>
          <w:sz w:val="32"/>
        </w:rPr>
        <w:t>Program Guidelines and Rules</w:t>
      </w:r>
    </w:p>
    <w:p w14:paraId="48B9F1B1" w14:textId="77777777" w:rsidR="003A319F" w:rsidRDefault="003A319F">
      <w:pPr>
        <w:jc w:val="center"/>
        <w:outlineLvl w:val="0"/>
        <w:rPr>
          <w:sz w:val="32"/>
        </w:rPr>
      </w:pPr>
    </w:p>
    <w:p w14:paraId="2079F0F7" w14:textId="77777777" w:rsidR="00D540A8" w:rsidRDefault="00D540A8">
      <w:pPr>
        <w:pBdr>
          <w:top w:val="single" w:sz="4" w:space="1" w:color="auto"/>
          <w:left w:val="single" w:sz="4" w:space="4" w:color="auto"/>
          <w:bottom w:val="single" w:sz="4" w:space="1" w:color="auto"/>
          <w:right w:val="single" w:sz="4" w:space="4" w:color="auto"/>
        </w:pBdr>
      </w:pPr>
    </w:p>
    <w:p w14:paraId="011DE929" w14:textId="77777777" w:rsidR="003A319F" w:rsidRDefault="00D540A8">
      <w:pPr>
        <w:pBdr>
          <w:top w:val="single" w:sz="4" w:space="1" w:color="auto"/>
          <w:left w:val="single" w:sz="4" w:space="4" w:color="auto"/>
          <w:bottom w:val="single" w:sz="4" w:space="1" w:color="auto"/>
          <w:right w:val="single" w:sz="4" w:space="4" w:color="auto"/>
        </w:pBdr>
        <w:jc w:val="center"/>
        <w:rPr>
          <w:sz w:val="28"/>
        </w:rPr>
      </w:pPr>
      <w:r>
        <w:rPr>
          <w:sz w:val="28"/>
        </w:rPr>
        <w:t>The City of Gothenburg's Tree Rebate Program will reimburse up to</w:t>
      </w:r>
    </w:p>
    <w:p w14:paraId="73866A8F" w14:textId="77777777" w:rsidR="003A319F" w:rsidRDefault="00D540A8">
      <w:pPr>
        <w:pBdr>
          <w:top w:val="single" w:sz="4" w:space="1" w:color="auto"/>
          <w:left w:val="single" w:sz="4" w:space="4" w:color="auto"/>
          <w:bottom w:val="single" w:sz="4" w:space="1" w:color="auto"/>
          <w:right w:val="single" w:sz="4" w:space="4" w:color="auto"/>
        </w:pBdr>
        <w:jc w:val="center"/>
        <w:rPr>
          <w:sz w:val="28"/>
        </w:rPr>
      </w:pPr>
      <w:r>
        <w:rPr>
          <w:sz w:val="28"/>
        </w:rPr>
        <w:t xml:space="preserve">50% of the homeowner's cost for trees planted within the right of way.  </w:t>
      </w:r>
    </w:p>
    <w:p w14:paraId="06B2F7A6" w14:textId="77777777" w:rsidR="00D540A8" w:rsidRDefault="00D540A8" w:rsidP="003A319F">
      <w:pPr>
        <w:pBdr>
          <w:top w:val="single" w:sz="4" w:space="1" w:color="auto"/>
          <w:left w:val="single" w:sz="4" w:space="4" w:color="auto"/>
          <w:bottom w:val="single" w:sz="4" w:space="1" w:color="auto"/>
          <w:right w:val="single" w:sz="4" w:space="4" w:color="auto"/>
        </w:pBdr>
        <w:jc w:val="center"/>
        <w:rPr>
          <w:sz w:val="28"/>
        </w:rPr>
      </w:pPr>
      <w:r>
        <w:rPr>
          <w:sz w:val="28"/>
        </w:rPr>
        <w:t>Following are the guidelines and rules of the program.</w:t>
      </w:r>
    </w:p>
    <w:p w14:paraId="1AD35886" w14:textId="77777777" w:rsidR="00D540A8" w:rsidRDefault="00D540A8"/>
    <w:p w14:paraId="38F7CF84" w14:textId="382AE149" w:rsidR="00D540A8" w:rsidRDefault="00D540A8">
      <w:pPr>
        <w:numPr>
          <w:ilvl w:val="0"/>
          <w:numId w:val="1"/>
        </w:numPr>
      </w:pPr>
      <w:r>
        <w:t>All trees shall be planted between May 1</w:t>
      </w:r>
      <w:r>
        <w:rPr>
          <w:vertAlign w:val="superscript"/>
        </w:rPr>
        <w:t>st</w:t>
      </w:r>
      <w:r>
        <w:t xml:space="preserve"> and June 30</w:t>
      </w:r>
      <w:r>
        <w:rPr>
          <w:vertAlign w:val="superscript"/>
        </w:rPr>
        <w:t>th</w:t>
      </w:r>
      <w:r>
        <w:t xml:space="preserve">, </w:t>
      </w:r>
      <w:r w:rsidR="00D31234">
        <w:t>201</w:t>
      </w:r>
      <w:r w:rsidR="00C721C2">
        <w:t>9</w:t>
      </w:r>
      <w:r>
        <w:t>.</w:t>
      </w:r>
      <w:r>
        <w:br/>
      </w:r>
    </w:p>
    <w:p w14:paraId="15E0D5B2" w14:textId="77777777" w:rsidR="00D540A8" w:rsidRDefault="00D540A8">
      <w:pPr>
        <w:numPr>
          <w:ilvl w:val="0"/>
          <w:numId w:val="1"/>
        </w:numPr>
      </w:pPr>
      <w:r>
        <w:t xml:space="preserve">All trees funded shall be on a first-come, first-serve basis.  All interested parties are required to fill out the Five Year Maintenance Agreement (Attachment B) at the city office in order to be considered.  There is approximately enough funding to fund 15 trees.  Funding will be limited to </w:t>
      </w:r>
      <w:r w:rsidR="00AA4B3D">
        <w:t>two</w:t>
      </w:r>
      <w:r>
        <w:t xml:space="preserve"> tree</w:t>
      </w:r>
      <w:r w:rsidR="00AA4B3D">
        <w:t>s</w:t>
      </w:r>
      <w:r>
        <w:t xml:space="preserve"> per applicant.  A person owning two parcels of property may be considered as a separate applicant; however, funding priority will be given to all applicants first request before funding a second </w:t>
      </w:r>
      <w:r w:rsidR="00AA4B3D">
        <w:t>request</w:t>
      </w:r>
      <w:r>
        <w:t>.</w:t>
      </w:r>
      <w:r>
        <w:br/>
      </w:r>
    </w:p>
    <w:p w14:paraId="6D72BFDD" w14:textId="1BED0150" w:rsidR="00D540A8" w:rsidRDefault="00D540A8">
      <w:pPr>
        <w:numPr>
          <w:ilvl w:val="0"/>
          <w:numId w:val="1"/>
        </w:numPr>
      </w:pPr>
      <w:r>
        <w:t xml:space="preserve">All claims for reimbursement from the City shall be presented to the City Clerk </w:t>
      </w:r>
      <w:r>
        <w:rPr>
          <w:u w:val="single"/>
        </w:rPr>
        <w:t>no later than July 10</w:t>
      </w:r>
      <w:r>
        <w:rPr>
          <w:u w:val="single"/>
          <w:vertAlign w:val="superscript"/>
        </w:rPr>
        <w:t>th</w:t>
      </w:r>
      <w:r>
        <w:rPr>
          <w:u w:val="single"/>
        </w:rPr>
        <w:t xml:space="preserve">, </w:t>
      </w:r>
      <w:r w:rsidR="00D31234">
        <w:rPr>
          <w:u w:val="single"/>
        </w:rPr>
        <w:t>201</w:t>
      </w:r>
      <w:r w:rsidR="00C721C2">
        <w:rPr>
          <w:u w:val="single"/>
        </w:rPr>
        <w:t>9</w:t>
      </w:r>
      <w:r>
        <w:rPr>
          <w:u w:val="single"/>
        </w:rPr>
        <w:t>.</w:t>
      </w:r>
      <w:r>
        <w:br/>
      </w:r>
    </w:p>
    <w:p w14:paraId="663775F2" w14:textId="77777777" w:rsidR="00D540A8" w:rsidRDefault="00D540A8">
      <w:pPr>
        <w:numPr>
          <w:ilvl w:val="0"/>
          <w:numId w:val="1"/>
        </w:numPr>
      </w:pPr>
      <w:r>
        <w:t xml:space="preserve">All trees shall be planted within the right of way.  Applicants shall meet with </w:t>
      </w:r>
      <w:smartTag w:uri="urn:schemas-microsoft-com:office:smarttags" w:element="PersonName">
        <w:r>
          <w:t>Shane Gruber</w:t>
        </w:r>
      </w:smartTag>
      <w:r>
        <w:t xml:space="preserve"> of the city for approval of planting.</w:t>
      </w:r>
      <w:r>
        <w:br/>
        <w:t xml:space="preserve"> </w:t>
      </w:r>
    </w:p>
    <w:p w14:paraId="78B4BE12" w14:textId="77777777" w:rsidR="00D540A8" w:rsidRDefault="00D540A8">
      <w:pPr>
        <w:numPr>
          <w:ilvl w:val="0"/>
          <w:numId w:val="1"/>
        </w:numPr>
      </w:pPr>
      <w:r>
        <w:t>All trees eligible for this program are listed on Attachment A.</w:t>
      </w:r>
      <w:r>
        <w:br/>
      </w:r>
    </w:p>
    <w:p w14:paraId="48ECADBA" w14:textId="77777777" w:rsidR="00D540A8" w:rsidRDefault="00D540A8">
      <w:pPr>
        <w:numPr>
          <w:ilvl w:val="0"/>
          <w:numId w:val="1"/>
        </w:numPr>
      </w:pPr>
      <w:r>
        <w:t xml:space="preserve">All trees shall be purchased from a retailer that is currently a licensed </w:t>
      </w:r>
      <w:smartTag w:uri="urn:schemas-microsoft-com:office:smarttags" w:element="State">
        <w:smartTag w:uri="urn:schemas-microsoft-com:office:smarttags" w:element="place">
          <w:r>
            <w:t>Nebraska</w:t>
          </w:r>
        </w:smartTag>
      </w:smartTag>
      <w:r>
        <w:t xml:space="preserve"> nursery.</w:t>
      </w:r>
      <w:r w:rsidR="00AA4B3D">
        <w:br/>
      </w:r>
    </w:p>
    <w:p w14:paraId="3AD195B5" w14:textId="77777777" w:rsidR="00D540A8" w:rsidRDefault="00D540A8">
      <w:pPr>
        <w:numPr>
          <w:ilvl w:val="0"/>
          <w:numId w:val="1"/>
        </w:numPr>
      </w:pPr>
      <w:r>
        <w:t>All trees shall be planted by the commercial nursery or shall be planted by the homeowner under the attached planting guidelines (see Attachment B).</w:t>
      </w:r>
      <w:r>
        <w:br/>
      </w:r>
    </w:p>
    <w:p w14:paraId="15691221" w14:textId="77777777" w:rsidR="00D540A8" w:rsidRDefault="00D540A8">
      <w:pPr>
        <w:numPr>
          <w:ilvl w:val="0"/>
          <w:numId w:val="1"/>
        </w:numPr>
      </w:pPr>
      <w:r>
        <w:t>All trees planted will be funded 1/2 by the City Tree Rebate Grant and 1/2 by the homeowner.  Funding by the grant shall not exceed $</w:t>
      </w:r>
      <w:r w:rsidR="009A020C">
        <w:t>100</w:t>
      </w:r>
      <w:r>
        <w:t xml:space="preserve"> per tree.  Minimum cost of tree shall not be less than $</w:t>
      </w:r>
      <w:r w:rsidR="009A020C">
        <w:t>100</w:t>
      </w:r>
      <w:r>
        <w:t xml:space="preserve">.  </w:t>
      </w:r>
      <w:r>
        <w:rPr>
          <w:u w:val="single"/>
        </w:rPr>
        <w:t>Homeowner shall pay for the tree and shall submit an invoice for reimbursement from the City.</w:t>
      </w:r>
      <w:r>
        <w:t xml:space="preserve">  City will reimburse through its normal course of business once it has been determined that the tree has been planted properly, is an acceptable species, and the homeowner signs a five year maintenance agreement (Attachment "C").</w:t>
      </w:r>
    </w:p>
    <w:p w14:paraId="7AE93980" w14:textId="77777777" w:rsidR="00D540A8" w:rsidRDefault="00D540A8">
      <w:pPr>
        <w:ind w:left="6480"/>
        <w:outlineLvl w:val="0"/>
      </w:pPr>
    </w:p>
    <w:p w14:paraId="604FE892" w14:textId="77777777" w:rsidR="00D540A8" w:rsidRDefault="00AA4B3D">
      <w:pPr>
        <w:ind w:left="6480"/>
        <w:outlineLvl w:val="0"/>
      </w:pPr>
      <w:r>
        <w:br w:type="page"/>
      </w:r>
      <w:r w:rsidR="00D540A8">
        <w:lastRenderedPageBreak/>
        <w:t>ATTACHMENT A</w:t>
      </w:r>
    </w:p>
    <w:p w14:paraId="749A19A7" w14:textId="77777777" w:rsidR="00D540A8" w:rsidRDefault="00D540A8"/>
    <w:p w14:paraId="56D71C18" w14:textId="77777777" w:rsidR="00782B22" w:rsidRDefault="00782B22">
      <w:pPr>
        <w:jc w:val="center"/>
        <w:outlineLvl w:val="0"/>
        <w:rPr>
          <w:sz w:val="40"/>
        </w:rPr>
      </w:pPr>
    </w:p>
    <w:p w14:paraId="155DAB73" w14:textId="77777777" w:rsidR="00782B22" w:rsidRDefault="00782B22">
      <w:pPr>
        <w:jc w:val="center"/>
        <w:outlineLvl w:val="0"/>
        <w:rPr>
          <w:sz w:val="40"/>
        </w:rPr>
      </w:pPr>
    </w:p>
    <w:p w14:paraId="45870F61" w14:textId="77777777" w:rsidR="00D540A8" w:rsidRDefault="00D540A8">
      <w:pPr>
        <w:jc w:val="center"/>
        <w:outlineLvl w:val="0"/>
        <w:rPr>
          <w:sz w:val="40"/>
        </w:rPr>
      </w:pPr>
      <w:r>
        <w:rPr>
          <w:sz w:val="40"/>
        </w:rPr>
        <w:t>City of Gothenburg Tree Rebate Program</w:t>
      </w:r>
    </w:p>
    <w:p w14:paraId="6965C358" w14:textId="432057E6" w:rsidR="00D540A8" w:rsidRDefault="00D540A8">
      <w:pPr>
        <w:jc w:val="center"/>
        <w:rPr>
          <w:sz w:val="40"/>
        </w:rPr>
      </w:pPr>
      <w:r>
        <w:rPr>
          <w:sz w:val="40"/>
        </w:rPr>
        <w:t xml:space="preserve">Year </w:t>
      </w:r>
      <w:r w:rsidR="00D31234">
        <w:rPr>
          <w:sz w:val="40"/>
        </w:rPr>
        <w:t>201</w:t>
      </w:r>
      <w:r w:rsidR="00C721C2">
        <w:rPr>
          <w:sz w:val="40"/>
        </w:rPr>
        <w:t>9</w:t>
      </w:r>
    </w:p>
    <w:p w14:paraId="0003EF46" w14:textId="77777777" w:rsidR="00D540A8" w:rsidRDefault="00D540A8"/>
    <w:p w14:paraId="31FEFDEA" w14:textId="77777777" w:rsidR="00D540A8" w:rsidRDefault="00D540A8">
      <w:pPr>
        <w:jc w:val="center"/>
        <w:outlineLvl w:val="0"/>
        <w:rPr>
          <w:sz w:val="28"/>
        </w:rPr>
      </w:pPr>
      <w:r>
        <w:rPr>
          <w:sz w:val="28"/>
        </w:rPr>
        <w:t>Trees allowed for planting - Trees shall be between 1and 2 inches in caliper (measured at 12 inches above the root flare).</w:t>
      </w:r>
    </w:p>
    <w:p w14:paraId="1E5FB74E" w14:textId="77777777" w:rsidR="00D540A8" w:rsidRDefault="00D540A8">
      <w:pPr>
        <w:jc w:val="center"/>
        <w:outlineLvl w:val="0"/>
        <w:rPr>
          <w:sz w:val="28"/>
        </w:rPr>
      </w:pPr>
    </w:p>
    <w:p w14:paraId="5907DC9A" w14:textId="77777777" w:rsidR="00D540A8" w:rsidRDefault="00D540A8">
      <w:pPr>
        <w:jc w:val="both"/>
        <w:outlineLvl w:val="0"/>
        <w:rPr>
          <w:sz w:val="28"/>
        </w:rPr>
      </w:pPr>
      <w:r>
        <w:rPr>
          <w:sz w:val="28"/>
        </w:rPr>
        <w:t>The Tree Board must approve trees for the Rebate Program before planting.  Trees that have already been approved by the Board are as follows:</w:t>
      </w:r>
    </w:p>
    <w:p w14:paraId="1DA6D70D" w14:textId="77777777" w:rsidR="00D540A8" w:rsidRDefault="00D540A8">
      <w:pPr>
        <w:pStyle w:val="Heading1"/>
        <w:jc w:val="center"/>
      </w:pPr>
    </w:p>
    <w:p w14:paraId="2494DA74" w14:textId="77777777" w:rsidR="00D540A8" w:rsidRDefault="00D540A8"/>
    <w:p w14:paraId="7D8D479D" w14:textId="77777777" w:rsidR="00D540A8" w:rsidRDefault="00D540A8">
      <w:pPr>
        <w:pStyle w:val="Heading1"/>
        <w:jc w:val="center"/>
      </w:pPr>
      <w:r>
        <w:t>DECIDUOUS TREES THAT WILL BE OF A LARGE SIZE AT MATURITY</w:t>
      </w:r>
    </w:p>
    <w:p w14:paraId="30014A12" w14:textId="77777777" w:rsidR="00D540A8" w:rsidRDefault="00D540A8">
      <w:pPr>
        <w:pStyle w:val="Heading2"/>
      </w:pPr>
      <w:r>
        <w:t>45 FEET PLUS</w:t>
      </w:r>
    </w:p>
    <w:p w14:paraId="3C836E14" w14:textId="77777777" w:rsidR="00D540A8" w:rsidRDefault="00D540A8"/>
    <w:p w14:paraId="1922D16E" w14:textId="77777777" w:rsidR="00D540A8" w:rsidRDefault="00D540A8">
      <w:r>
        <w:t>Acer nigrum, Black Maple</w:t>
      </w:r>
    </w:p>
    <w:p w14:paraId="67C92C78" w14:textId="77777777" w:rsidR="00D540A8" w:rsidRDefault="00D540A8">
      <w:r>
        <w:t xml:space="preserve">Acer saccharum, Sugar </w:t>
      </w:r>
      <w:proofErr w:type="gramStart"/>
      <w:r>
        <w:t>Maple</w:t>
      </w:r>
      <w:r w:rsidR="00782B22">
        <w:t xml:space="preserve">  </w:t>
      </w:r>
      <w:r>
        <w:t>Cultivars</w:t>
      </w:r>
      <w:proofErr w:type="gramEnd"/>
      <w:r>
        <w:t xml:space="preserve">:  </w:t>
      </w:r>
      <w:r w:rsidR="00F93417">
        <w:t>Caddo Sugar Maple only</w:t>
      </w:r>
    </w:p>
    <w:p w14:paraId="2BBBEAAF" w14:textId="77777777" w:rsidR="00D540A8" w:rsidRDefault="00D540A8">
      <w:r>
        <w:t xml:space="preserve">Catalpa </w:t>
      </w:r>
      <w:proofErr w:type="spellStart"/>
      <w:r>
        <w:t>speciosa</w:t>
      </w:r>
      <w:proofErr w:type="spellEnd"/>
      <w:r>
        <w:t xml:space="preserve">, Northern Catalpa            </w:t>
      </w:r>
    </w:p>
    <w:p w14:paraId="63271569" w14:textId="77777777" w:rsidR="00D540A8" w:rsidRDefault="00D540A8">
      <w:proofErr w:type="spellStart"/>
      <w:r>
        <w:t>Celtis</w:t>
      </w:r>
      <w:proofErr w:type="spellEnd"/>
      <w:r>
        <w:t xml:space="preserve"> </w:t>
      </w:r>
      <w:proofErr w:type="spellStart"/>
      <w:r>
        <w:t>occidentalis</w:t>
      </w:r>
      <w:proofErr w:type="spellEnd"/>
      <w:r>
        <w:t>, Common Hackberry</w:t>
      </w:r>
    </w:p>
    <w:p w14:paraId="6D6D552D" w14:textId="77777777" w:rsidR="00D540A8" w:rsidRDefault="00D540A8">
      <w:r>
        <w:t>Ginkgo biloba, Ginkgo</w:t>
      </w:r>
    </w:p>
    <w:p w14:paraId="16699F1A" w14:textId="77777777" w:rsidR="00D540A8" w:rsidRDefault="00D540A8">
      <w:r>
        <w:t xml:space="preserve">Gleditsia </w:t>
      </w:r>
      <w:proofErr w:type="spellStart"/>
      <w:r>
        <w:t>triacanthos</w:t>
      </w:r>
      <w:proofErr w:type="spellEnd"/>
      <w:r>
        <w:t xml:space="preserve"> var. </w:t>
      </w:r>
      <w:proofErr w:type="spellStart"/>
      <w:r>
        <w:t>inermis</w:t>
      </w:r>
      <w:proofErr w:type="spellEnd"/>
      <w:r>
        <w:t xml:space="preserve">, </w:t>
      </w:r>
      <w:proofErr w:type="spellStart"/>
      <w:r>
        <w:t>Thornless</w:t>
      </w:r>
      <w:proofErr w:type="spellEnd"/>
      <w:r>
        <w:t xml:space="preserve"> </w:t>
      </w:r>
      <w:proofErr w:type="spellStart"/>
      <w:proofErr w:type="gramStart"/>
      <w:r>
        <w:t>Honeylocust</w:t>
      </w:r>
      <w:proofErr w:type="spellEnd"/>
      <w:r w:rsidR="00F93417">
        <w:t xml:space="preserve"> </w:t>
      </w:r>
      <w:r w:rsidR="00782B22">
        <w:t xml:space="preserve"> </w:t>
      </w:r>
      <w:r>
        <w:t>Cultivars</w:t>
      </w:r>
      <w:proofErr w:type="gramEnd"/>
      <w:r>
        <w:t xml:space="preserve">:  </w:t>
      </w:r>
      <w:proofErr w:type="spellStart"/>
      <w:r>
        <w:t>Shademaster</w:t>
      </w:r>
      <w:proofErr w:type="spellEnd"/>
      <w:r w:rsidR="00F93417">
        <w:t xml:space="preserve"> </w:t>
      </w:r>
      <w:r>
        <w:t xml:space="preserve"> Skyline</w:t>
      </w:r>
    </w:p>
    <w:p w14:paraId="6D0976BE" w14:textId="77777777" w:rsidR="00D540A8" w:rsidRDefault="00D540A8">
      <w:proofErr w:type="spellStart"/>
      <w:r>
        <w:t>Gymnocladus</w:t>
      </w:r>
      <w:proofErr w:type="spellEnd"/>
      <w:r>
        <w:t xml:space="preserve"> </w:t>
      </w:r>
      <w:proofErr w:type="spellStart"/>
      <w:r>
        <w:t>diocus</w:t>
      </w:r>
      <w:proofErr w:type="spellEnd"/>
      <w:r>
        <w:t xml:space="preserve">, Kentucky </w:t>
      </w:r>
      <w:proofErr w:type="spellStart"/>
      <w:r>
        <w:t>Coffeetree</w:t>
      </w:r>
      <w:proofErr w:type="spellEnd"/>
    </w:p>
    <w:p w14:paraId="1F1D501C" w14:textId="77777777" w:rsidR="00F93417" w:rsidRDefault="00F93417">
      <w:proofErr w:type="spellStart"/>
      <w:r>
        <w:t>Platnus</w:t>
      </w:r>
      <w:proofErr w:type="spellEnd"/>
      <w:r>
        <w:t xml:space="preserve"> x </w:t>
      </w:r>
      <w:proofErr w:type="spellStart"/>
      <w:r>
        <w:t>acerifolia</w:t>
      </w:r>
      <w:proofErr w:type="spellEnd"/>
      <w:r>
        <w:t>, Planetree</w:t>
      </w:r>
    </w:p>
    <w:p w14:paraId="42970A07" w14:textId="77777777" w:rsidR="00D540A8" w:rsidRDefault="00D540A8">
      <w:r>
        <w:t>Quercus bicolor, Swamp White Oak</w:t>
      </w:r>
    </w:p>
    <w:p w14:paraId="37688FCD" w14:textId="77777777" w:rsidR="00F93417" w:rsidRDefault="00D540A8" w:rsidP="00F93417">
      <w:r>
        <w:t xml:space="preserve">Quercus </w:t>
      </w:r>
      <w:proofErr w:type="spellStart"/>
      <w:r>
        <w:t>imbricaria</w:t>
      </w:r>
      <w:proofErr w:type="spellEnd"/>
      <w:r>
        <w:t>, Shingle Oak</w:t>
      </w:r>
    </w:p>
    <w:p w14:paraId="41617C78" w14:textId="77777777" w:rsidR="00D540A8" w:rsidRDefault="00F93417">
      <w:proofErr w:type="spellStart"/>
      <w:r>
        <w:t>Querous</w:t>
      </w:r>
      <w:proofErr w:type="spellEnd"/>
      <w:r>
        <w:t xml:space="preserve"> </w:t>
      </w:r>
      <w:proofErr w:type="spellStart"/>
      <w:r>
        <w:t>Macrocarpa</w:t>
      </w:r>
      <w:proofErr w:type="spellEnd"/>
      <w:r>
        <w:t>, Bur Oak</w:t>
      </w:r>
    </w:p>
    <w:p w14:paraId="53F0EEFE" w14:textId="77777777" w:rsidR="00D540A8" w:rsidRDefault="00D540A8">
      <w:r>
        <w:t xml:space="preserve">Quercus </w:t>
      </w:r>
      <w:proofErr w:type="spellStart"/>
      <w:r>
        <w:t>muehlenbergi</w:t>
      </w:r>
      <w:proofErr w:type="spellEnd"/>
      <w:r>
        <w:t xml:space="preserve">, </w:t>
      </w:r>
      <w:proofErr w:type="spellStart"/>
      <w:r>
        <w:t>Chinkapin</w:t>
      </w:r>
      <w:proofErr w:type="spellEnd"/>
      <w:r>
        <w:t xml:space="preserve"> Oak</w:t>
      </w:r>
    </w:p>
    <w:p w14:paraId="5D0D7996" w14:textId="77777777" w:rsidR="00D540A8" w:rsidRDefault="00D540A8">
      <w:r>
        <w:t xml:space="preserve">Quercus </w:t>
      </w:r>
      <w:proofErr w:type="spellStart"/>
      <w:r>
        <w:t>robur</w:t>
      </w:r>
      <w:proofErr w:type="spellEnd"/>
      <w:r>
        <w:t>, English Oak</w:t>
      </w:r>
    </w:p>
    <w:p w14:paraId="68FE5E3C" w14:textId="77777777" w:rsidR="00F93417" w:rsidRDefault="00F93417">
      <w:r>
        <w:t>Quercus hybrids of the above Oak species</w:t>
      </w:r>
    </w:p>
    <w:p w14:paraId="01720F79" w14:textId="77777777" w:rsidR="00D540A8" w:rsidRDefault="00D540A8">
      <w:proofErr w:type="spellStart"/>
      <w:r>
        <w:t>Tilia</w:t>
      </w:r>
      <w:proofErr w:type="spellEnd"/>
      <w:r>
        <w:t xml:space="preserve"> Americana, American Linden</w:t>
      </w:r>
      <w:r w:rsidR="00F93417">
        <w:t xml:space="preserve"> and C</w:t>
      </w:r>
      <w:r>
        <w:t>ultivars</w:t>
      </w:r>
    </w:p>
    <w:p w14:paraId="0FC8491C" w14:textId="77777777" w:rsidR="00D540A8" w:rsidRDefault="00D540A8">
      <w:proofErr w:type="spellStart"/>
      <w:r>
        <w:t>Tilia</w:t>
      </w:r>
      <w:proofErr w:type="spellEnd"/>
      <w:r>
        <w:t xml:space="preserve"> </w:t>
      </w:r>
      <w:proofErr w:type="spellStart"/>
      <w:r>
        <w:t>cordata</w:t>
      </w:r>
      <w:proofErr w:type="spellEnd"/>
      <w:r>
        <w:t xml:space="preserve">, </w:t>
      </w:r>
      <w:proofErr w:type="spellStart"/>
      <w:proofErr w:type="gramStart"/>
      <w:r>
        <w:t>Littleleaf</w:t>
      </w:r>
      <w:proofErr w:type="spellEnd"/>
      <w:r>
        <w:t xml:space="preserve"> </w:t>
      </w:r>
      <w:r w:rsidR="00782B22">
        <w:t xml:space="preserve"> </w:t>
      </w:r>
      <w:r>
        <w:t>Linden</w:t>
      </w:r>
      <w:proofErr w:type="gramEnd"/>
      <w:r w:rsidR="00782B22">
        <w:t xml:space="preserve">  </w:t>
      </w:r>
      <w:r>
        <w:t xml:space="preserve">Cultivars:  </w:t>
      </w:r>
      <w:proofErr w:type="spellStart"/>
      <w:r>
        <w:t>Glenleven</w:t>
      </w:r>
      <w:proofErr w:type="spellEnd"/>
      <w:r w:rsidR="00782B22">
        <w:t>,</w:t>
      </w:r>
      <w:r>
        <w:t xml:space="preserve"> </w:t>
      </w:r>
      <w:proofErr w:type="spellStart"/>
      <w:r>
        <w:t>Greenspire</w:t>
      </w:r>
      <w:proofErr w:type="spellEnd"/>
      <w:r w:rsidR="00782B22">
        <w:t>,</w:t>
      </w:r>
      <w:r>
        <w:t xml:space="preserve"> Shamrock</w:t>
      </w:r>
    </w:p>
    <w:p w14:paraId="11A97AD6" w14:textId="77777777" w:rsidR="00D540A8" w:rsidRDefault="00D540A8">
      <w:proofErr w:type="spellStart"/>
      <w:r>
        <w:t>Tilia</w:t>
      </w:r>
      <w:proofErr w:type="spellEnd"/>
      <w:r>
        <w:t xml:space="preserve"> </w:t>
      </w:r>
      <w:proofErr w:type="spellStart"/>
      <w:r>
        <w:t>tomentosa</w:t>
      </w:r>
      <w:proofErr w:type="spellEnd"/>
      <w:r>
        <w:t xml:space="preserve">, Silver </w:t>
      </w:r>
      <w:proofErr w:type="gramStart"/>
      <w:r>
        <w:t>Linden</w:t>
      </w:r>
      <w:r w:rsidR="00782B22">
        <w:t xml:space="preserve">  </w:t>
      </w:r>
      <w:r>
        <w:t>Cultivars</w:t>
      </w:r>
      <w:proofErr w:type="gramEnd"/>
      <w:r>
        <w:t>:  Green Mountain</w:t>
      </w:r>
    </w:p>
    <w:p w14:paraId="2DDA238C" w14:textId="77777777" w:rsidR="00D540A8" w:rsidRDefault="00D540A8">
      <w:proofErr w:type="spellStart"/>
      <w:r>
        <w:t>Ulmus</w:t>
      </w:r>
      <w:proofErr w:type="spellEnd"/>
      <w:r>
        <w:t xml:space="preserve"> Americana, American </w:t>
      </w:r>
      <w:proofErr w:type="gramStart"/>
      <w:r>
        <w:t>Elm</w:t>
      </w:r>
      <w:r w:rsidR="00782B22">
        <w:t xml:space="preserve">  </w:t>
      </w:r>
      <w:r>
        <w:t>Cultivars</w:t>
      </w:r>
      <w:proofErr w:type="gramEnd"/>
      <w:r>
        <w:t>:  Patriot</w:t>
      </w:r>
      <w:r w:rsidR="00782B22">
        <w:t>, Valley Forge, Princeton</w:t>
      </w:r>
    </w:p>
    <w:p w14:paraId="24926BBE" w14:textId="77777777" w:rsidR="009F2784" w:rsidRDefault="00D540A8" w:rsidP="009F2784">
      <w:pPr>
        <w:rPr>
          <w:rFonts w:ascii="Tahoma" w:hAnsi="Tahoma" w:cs="Tahoma"/>
          <w:color w:val="000000"/>
          <w:sz w:val="20"/>
        </w:rPr>
      </w:pPr>
      <w:r>
        <w:t>(</w:t>
      </w:r>
      <w:proofErr w:type="gramStart"/>
      <w:r>
        <w:t>note:</w:t>
      </w:r>
      <w:proofErr w:type="gramEnd"/>
      <w:r>
        <w:t xml:space="preserve">  species should be avoided on Elm,</w:t>
      </w:r>
      <w:r w:rsidR="00782B22">
        <w:t xml:space="preserve"> d</w:t>
      </w:r>
      <w:r>
        <w:t>ue to susceptibility to Dutch elm disease)</w:t>
      </w:r>
      <w:r w:rsidR="009F2784">
        <w:br/>
      </w:r>
      <w:r w:rsidR="009F2784">
        <w:rPr>
          <w:rFonts w:ascii="Tahoma" w:hAnsi="Tahoma" w:cs="Tahoma"/>
          <w:color w:val="000000"/>
          <w:sz w:val="20"/>
        </w:rPr>
        <w:t>Acer rubrum, Red Maple Cultivar:  Burgundy Belle Red Maple</w:t>
      </w:r>
    </w:p>
    <w:p w14:paraId="203C2ADC" w14:textId="77777777" w:rsidR="009F2784" w:rsidRDefault="009F2784" w:rsidP="009F2784">
      <w:pPr>
        <w:pStyle w:val="NormalWeb"/>
        <w:rPr>
          <w:rFonts w:ascii="Tahoma" w:hAnsi="Tahoma" w:cs="Tahoma"/>
          <w:color w:val="000000"/>
          <w:sz w:val="20"/>
          <w:szCs w:val="20"/>
        </w:rPr>
      </w:pPr>
      <w:r>
        <w:rPr>
          <w:rFonts w:ascii="Tahoma" w:hAnsi="Tahoma" w:cs="Tahoma"/>
          <w:color w:val="000000"/>
          <w:sz w:val="20"/>
          <w:szCs w:val="20"/>
        </w:rPr>
        <w:t>Prairie Expedition listed with the cultivars of American Elm</w:t>
      </w:r>
    </w:p>
    <w:p w14:paraId="3F44F90D" w14:textId="77777777" w:rsidR="009F2784" w:rsidRDefault="009F2784" w:rsidP="009F2784">
      <w:pPr>
        <w:pStyle w:val="NormalWeb"/>
        <w:rPr>
          <w:rFonts w:ascii="Tahoma" w:hAnsi="Tahoma" w:cs="Tahoma"/>
          <w:color w:val="000000"/>
          <w:sz w:val="20"/>
          <w:szCs w:val="20"/>
        </w:rPr>
      </w:pPr>
      <w:r>
        <w:rPr>
          <w:rFonts w:ascii="Tahoma" w:hAnsi="Tahoma" w:cs="Tahoma"/>
          <w:color w:val="000000"/>
          <w:sz w:val="20"/>
          <w:szCs w:val="20"/>
        </w:rPr>
        <w:t> </w:t>
      </w:r>
    </w:p>
    <w:p w14:paraId="54132F9E" w14:textId="77777777" w:rsidR="009F2784" w:rsidRDefault="009F2784" w:rsidP="009F2784">
      <w:pPr>
        <w:pStyle w:val="NormalWeb"/>
        <w:rPr>
          <w:rFonts w:ascii="Tahoma" w:hAnsi="Tahoma" w:cs="Tahoma"/>
          <w:color w:val="000000"/>
          <w:sz w:val="20"/>
          <w:szCs w:val="20"/>
        </w:rPr>
      </w:pPr>
      <w:r>
        <w:rPr>
          <w:rFonts w:ascii="Tahoma" w:hAnsi="Tahoma" w:cs="Tahoma"/>
          <w:color w:val="000000"/>
          <w:sz w:val="20"/>
          <w:szCs w:val="20"/>
        </w:rPr>
        <w:t> </w:t>
      </w:r>
    </w:p>
    <w:p w14:paraId="7F1691EB" w14:textId="77777777" w:rsidR="00782B22" w:rsidRDefault="00782B22">
      <w:r>
        <w:br w:type="page"/>
      </w:r>
    </w:p>
    <w:p w14:paraId="1FE8D631" w14:textId="77777777" w:rsidR="00D540A8" w:rsidRDefault="00D540A8">
      <w:pPr>
        <w:ind w:left="6480"/>
        <w:outlineLvl w:val="0"/>
      </w:pPr>
      <w:r>
        <w:lastRenderedPageBreak/>
        <w:t>ATTACHMENT A (Continued)</w:t>
      </w:r>
    </w:p>
    <w:p w14:paraId="426DC5FB" w14:textId="77777777" w:rsidR="00D540A8" w:rsidRDefault="00D540A8"/>
    <w:p w14:paraId="08510029" w14:textId="77777777" w:rsidR="00D540A8" w:rsidRDefault="00D540A8"/>
    <w:p w14:paraId="267FCD6F" w14:textId="77777777" w:rsidR="00D540A8" w:rsidRDefault="00D540A8">
      <w:pPr>
        <w:pStyle w:val="Heading1"/>
        <w:jc w:val="center"/>
      </w:pPr>
      <w:r>
        <w:t>DECICUOUS TREES THAT WILL BE OF MEDIUM SIZE AT MATURITY</w:t>
      </w:r>
    </w:p>
    <w:p w14:paraId="0FF8D912" w14:textId="77777777" w:rsidR="00D540A8" w:rsidRDefault="00D540A8">
      <w:pPr>
        <w:jc w:val="center"/>
        <w:rPr>
          <w:u w:val="single"/>
        </w:rPr>
      </w:pPr>
      <w:r>
        <w:rPr>
          <w:u w:val="single"/>
        </w:rPr>
        <w:t>(25-45 FEET)</w:t>
      </w:r>
    </w:p>
    <w:p w14:paraId="58AC2E6D" w14:textId="77777777" w:rsidR="00D540A8" w:rsidRDefault="00D540A8">
      <w:pPr>
        <w:rPr>
          <w:u w:val="single"/>
        </w:rPr>
      </w:pPr>
    </w:p>
    <w:p w14:paraId="607DEFDA" w14:textId="77777777" w:rsidR="00D540A8" w:rsidRDefault="00D540A8">
      <w:r>
        <w:t xml:space="preserve">Acer </w:t>
      </w:r>
      <w:proofErr w:type="spellStart"/>
      <w:r>
        <w:t>campestre</w:t>
      </w:r>
      <w:proofErr w:type="spellEnd"/>
      <w:r>
        <w:t>, Hedge Maple</w:t>
      </w:r>
    </w:p>
    <w:p w14:paraId="5A675962" w14:textId="77777777" w:rsidR="00D540A8" w:rsidRDefault="00D540A8">
      <w:r>
        <w:t xml:space="preserve">Acer </w:t>
      </w:r>
      <w:proofErr w:type="spellStart"/>
      <w:r>
        <w:t>Grandidentatum</w:t>
      </w:r>
      <w:proofErr w:type="spellEnd"/>
      <w:r>
        <w:t>, Bigtooth Maple</w:t>
      </w:r>
    </w:p>
    <w:p w14:paraId="49DCE09D" w14:textId="77777777" w:rsidR="00D540A8" w:rsidRDefault="00D540A8">
      <w:r>
        <w:t xml:space="preserve">Acer </w:t>
      </w:r>
      <w:proofErr w:type="spellStart"/>
      <w:r>
        <w:t>miyabei</w:t>
      </w:r>
      <w:proofErr w:type="spellEnd"/>
      <w:r>
        <w:t xml:space="preserve">, </w:t>
      </w:r>
      <w:proofErr w:type="spellStart"/>
      <w:r>
        <w:t>Miyabei</w:t>
      </w:r>
      <w:proofErr w:type="spellEnd"/>
      <w:r>
        <w:t xml:space="preserve"> Maple</w:t>
      </w:r>
      <w:r>
        <w:tab/>
      </w:r>
      <w:r>
        <w:tab/>
      </w:r>
      <w:r>
        <w:tab/>
      </w:r>
      <w:r>
        <w:tab/>
      </w:r>
    </w:p>
    <w:p w14:paraId="39A1C2F9" w14:textId="77777777" w:rsidR="00D540A8" w:rsidRDefault="00D540A8">
      <w:proofErr w:type="spellStart"/>
      <w:r>
        <w:t>Carpinus</w:t>
      </w:r>
      <w:proofErr w:type="spellEnd"/>
      <w:r>
        <w:t xml:space="preserve"> </w:t>
      </w:r>
      <w:proofErr w:type="spellStart"/>
      <w:r>
        <w:t>caroliniana</w:t>
      </w:r>
      <w:proofErr w:type="spellEnd"/>
      <w:r>
        <w:t>, American Hornbeam</w:t>
      </w:r>
    </w:p>
    <w:p w14:paraId="0DC19F6E" w14:textId="77777777" w:rsidR="00D540A8" w:rsidRDefault="00D540A8">
      <w:r>
        <w:t xml:space="preserve">Corylus </w:t>
      </w:r>
      <w:proofErr w:type="spellStart"/>
      <w:r>
        <w:t>colurna</w:t>
      </w:r>
      <w:proofErr w:type="spellEnd"/>
      <w:r>
        <w:t>, Turkish Filbert</w:t>
      </w:r>
    </w:p>
    <w:p w14:paraId="580DF1B0" w14:textId="77777777" w:rsidR="00D540A8" w:rsidRDefault="00D540A8">
      <w:proofErr w:type="spellStart"/>
      <w:r>
        <w:t>Koelreuteria</w:t>
      </w:r>
      <w:proofErr w:type="spellEnd"/>
      <w:r>
        <w:t xml:space="preserve"> </w:t>
      </w:r>
      <w:proofErr w:type="spellStart"/>
      <w:r>
        <w:t>paniculata</w:t>
      </w:r>
      <w:proofErr w:type="spellEnd"/>
      <w:r>
        <w:t xml:space="preserve">, </w:t>
      </w:r>
      <w:proofErr w:type="spellStart"/>
      <w:r>
        <w:t>Goldenraintree</w:t>
      </w:r>
      <w:proofErr w:type="spellEnd"/>
    </w:p>
    <w:p w14:paraId="29FDC5A7" w14:textId="77777777" w:rsidR="00D540A8" w:rsidRDefault="00782B22">
      <w:proofErr w:type="spellStart"/>
      <w:r>
        <w:t>Ulmus</w:t>
      </w:r>
      <w:proofErr w:type="spellEnd"/>
      <w:r>
        <w:t xml:space="preserve"> x Frontier, Frontier Elm</w:t>
      </w:r>
    </w:p>
    <w:p w14:paraId="079473E9" w14:textId="77777777" w:rsidR="009F2784" w:rsidRDefault="009F2784" w:rsidP="009F2784">
      <w:pPr>
        <w:pStyle w:val="NormalWeb"/>
        <w:rPr>
          <w:rFonts w:ascii="Tahoma" w:hAnsi="Tahoma" w:cs="Tahoma"/>
          <w:color w:val="000000"/>
          <w:sz w:val="20"/>
          <w:szCs w:val="20"/>
        </w:rPr>
      </w:pPr>
      <w:r>
        <w:rPr>
          <w:rFonts w:ascii="Tahoma" w:hAnsi="Tahoma" w:cs="Tahoma"/>
          <w:color w:val="000000"/>
          <w:sz w:val="20"/>
          <w:szCs w:val="20"/>
        </w:rPr>
        <w:t xml:space="preserve">Acer </w:t>
      </w:r>
      <w:proofErr w:type="spellStart"/>
      <w:r>
        <w:rPr>
          <w:rFonts w:ascii="Tahoma" w:hAnsi="Tahoma" w:cs="Tahoma"/>
          <w:color w:val="000000"/>
          <w:sz w:val="20"/>
          <w:szCs w:val="20"/>
        </w:rPr>
        <w:t>truncatum</w:t>
      </w:r>
      <w:proofErr w:type="spellEnd"/>
      <w:r>
        <w:rPr>
          <w:rFonts w:ascii="Tahoma" w:hAnsi="Tahoma" w:cs="Tahoma"/>
          <w:color w:val="000000"/>
          <w:sz w:val="20"/>
          <w:szCs w:val="20"/>
        </w:rPr>
        <w:t xml:space="preserve"> x Acer </w:t>
      </w:r>
      <w:proofErr w:type="spellStart"/>
      <w:r>
        <w:rPr>
          <w:rFonts w:ascii="Tahoma" w:hAnsi="Tahoma" w:cs="Tahoma"/>
          <w:color w:val="000000"/>
          <w:sz w:val="20"/>
          <w:szCs w:val="20"/>
        </w:rPr>
        <w:t>platanoides</w:t>
      </w:r>
      <w:proofErr w:type="spellEnd"/>
      <w:r>
        <w:rPr>
          <w:rFonts w:ascii="Tahoma" w:hAnsi="Tahoma" w:cs="Tahoma"/>
          <w:color w:val="000000"/>
          <w:sz w:val="20"/>
          <w:szCs w:val="20"/>
        </w:rPr>
        <w:t xml:space="preserve"> hybrids</w:t>
      </w:r>
    </w:p>
    <w:p w14:paraId="652F55C2" w14:textId="77777777" w:rsidR="009F2784" w:rsidRDefault="009F2784" w:rsidP="009F2784">
      <w:pPr>
        <w:pStyle w:val="NormalWeb"/>
        <w:rPr>
          <w:rFonts w:ascii="Tahoma" w:hAnsi="Tahoma" w:cs="Tahoma"/>
          <w:color w:val="000000"/>
          <w:sz w:val="20"/>
          <w:szCs w:val="20"/>
        </w:rPr>
      </w:pPr>
      <w:proofErr w:type="spellStart"/>
      <w:r>
        <w:rPr>
          <w:rFonts w:ascii="Tahoma" w:hAnsi="Tahoma" w:cs="Tahoma"/>
          <w:color w:val="000000"/>
          <w:sz w:val="20"/>
          <w:szCs w:val="20"/>
        </w:rPr>
        <w:t>Ulmnus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propinqua</w:t>
      </w:r>
      <w:proofErr w:type="spellEnd"/>
      <w:r>
        <w:rPr>
          <w:rFonts w:ascii="Tahoma" w:hAnsi="Tahoma" w:cs="Tahoma"/>
          <w:color w:val="000000"/>
          <w:sz w:val="20"/>
          <w:szCs w:val="20"/>
        </w:rPr>
        <w:t>, Emerald Sunshine Elm</w:t>
      </w:r>
    </w:p>
    <w:p w14:paraId="63F9E272" w14:textId="77777777" w:rsidR="00D540A8" w:rsidRDefault="00D540A8"/>
    <w:p w14:paraId="047109A2" w14:textId="77777777" w:rsidR="00D540A8" w:rsidRDefault="00D540A8"/>
    <w:p w14:paraId="7F8B33A3" w14:textId="77777777" w:rsidR="00D540A8" w:rsidRDefault="00D540A8">
      <w:pPr>
        <w:pStyle w:val="Heading2"/>
      </w:pPr>
      <w:r>
        <w:t>DECIDUOUS TREE THAT WILL BE SMALL AT MATURITY</w:t>
      </w:r>
    </w:p>
    <w:p w14:paraId="1A48DF5D" w14:textId="77777777" w:rsidR="00D540A8" w:rsidRDefault="00D540A8">
      <w:pPr>
        <w:jc w:val="center"/>
      </w:pPr>
      <w:r>
        <w:t>(LESS THAN 25’)</w:t>
      </w:r>
    </w:p>
    <w:p w14:paraId="78ADC308" w14:textId="77777777" w:rsidR="00D540A8" w:rsidRDefault="00D540A8"/>
    <w:p w14:paraId="3D1FF85A" w14:textId="77777777" w:rsidR="00D540A8" w:rsidRDefault="00D540A8">
      <w:r>
        <w:t xml:space="preserve">Acer </w:t>
      </w:r>
      <w:proofErr w:type="spellStart"/>
      <w:r>
        <w:t>glabrum</w:t>
      </w:r>
      <w:proofErr w:type="spellEnd"/>
      <w:r>
        <w:t>, Rocky Mountain Maple</w:t>
      </w:r>
    </w:p>
    <w:p w14:paraId="0E8764A6" w14:textId="77777777" w:rsidR="00D540A8" w:rsidRDefault="00D540A8">
      <w:r>
        <w:t xml:space="preserve">Acer </w:t>
      </w:r>
      <w:proofErr w:type="spellStart"/>
      <w:r>
        <w:t>tataricum</w:t>
      </w:r>
      <w:proofErr w:type="spellEnd"/>
      <w:r>
        <w:t>, Tatarian Maple</w:t>
      </w:r>
    </w:p>
    <w:p w14:paraId="7B2CE082" w14:textId="77777777" w:rsidR="00D540A8" w:rsidRDefault="00D540A8">
      <w:proofErr w:type="spellStart"/>
      <w:r>
        <w:t>Cornus</w:t>
      </w:r>
      <w:proofErr w:type="spellEnd"/>
      <w:r>
        <w:t xml:space="preserve"> mas, </w:t>
      </w:r>
      <w:proofErr w:type="spellStart"/>
      <w:r>
        <w:t>Corneliancherry</w:t>
      </w:r>
      <w:proofErr w:type="spellEnd"/>
      <w:r>
        <w:t xml:space="preserve"> Dogwood</w:t>
      </w:r>
    </w:p>
    <w:p w14:paraId="03ADE1E0" w14:textId="77777777" w:rsidR="00D540A8" w:rsidRDefault="00D540A8">
      <w:proofErr w:type="spellStart"/>
      <w:r>
        <w:t>Syringia</w:t>
      </w:r>
      <w:proofErr w:type="spellEnd"/>
      <w:r>
        <w:t xml:space="preserve"> reticulata, </w:t>
      </w:r>
      <w:proofErr w:type="spellStart"/>
      <w:r>
        <w:t>Japenese</w:t>
      </w:r>
      <w:proofErr w:type="spellEnd"/>
      <w:r>
        <w:t xml:space="preserve"> Tree Lilac</w:t>
      </w:r>
      <w:r>
        <w:tab/>
      </w:r>
    </w:p>
    <w:p w14:paraId="40BF1196" w14:textId="77777777" w:rsidR="00D540A8" w:rsidRDefault="00D540A8">
      <w:r>
        <w:t xml:space="preserve">Viburnum </w:t>
      </w:r>
      <w:proofErr w:type="spellStart"/>
      <w:r>
        <w:t>lentago</w:t>
      </w:r>
      <w:proofErr w:type="spellEnd"/>
      <w:r>
        <w:t>, Nannyberry Viburnum</w:t>
      </w:r>
    </w:p>
    <w:p w14:paraId="7D127EB5" w14:textId="77777777" w:rsidR="009F2784" w:rsidRDefault="009F2784" w:rsidP="009F2784">
      <w:pPr>
        <w:pStyle w:val="NormalWeb"/>
        <w:rPr>
          <w:rFonts w:ascii="Tahoma" w:hAnsi="Tahoma" w:cs="Tahoma"/>
          <w:color w:val="000000"/>
          <w:sz w:val="20"/>
          <w:szCs w:val="20"/>
        </w:rPr>
      </w:pPr>
      <w:r>
        <w:rPr>
          <w:rFonts w:ascii="Tahoma" w:hAnsi="Tahoma" w:cs="Tahoma"/>
          <w:color w:val="000000"/>
          <w:sz w:val="20"/>
          <w:szCs w:val="20"/>
        </w:rPr>
        <w:t xml:space="preserve">Acer </w:t>
      </w:r>
      <w:proofErr w:type="spellStart"/>
      <w:r>
        <w:rPr>
          <w:rFonts w:ascii="Tahoma" w:hAnsi="Tahoma" w:cs="Tahoma"/>
          <w:color w:val="000000"/>
          <w:sz w:val="20"/>
          <w:szCs w:val="20"/>
        </w:rPr>
        <w:t>truncatum</w:t>
      </w:r>
      <w:proofErr w:type="spellEnd"/>
      <w:r>
        <w:rPr>
          <w:rFonts w:ascii="Tahoma" w:hAnsi="Tahoma" w:cs="Tahoma"/>
          <w:color w:val="000000"/>
          <w:sz w:val="20"/>
          <w:szCs w:val="20"/>
        </w:rPr>
        <w:t>, Shantung Maple</w:t>
      </w:r>
    </w:p>
    <w:p w14:paraId="4993D014" w14:textId="77777777" w:rsidR="009F2784" w:rsidRDefault="009F2784" w:rsidP="009F2784">
      <w:pPr>
        <w:pStyle w:val="NormalWeb"/>
        <w:rPr>
          <w:rFonts w:ascii="Tahoma" w:hAnsi="Tahoma" w:cs="Tahoma"/>
          <w:color w:val="000000"/>
          <w:sz w:val="20"/>
          <w:szCs w:val="20"/>
        </w:rPr>
      </w:pPr>
    </w:p>
    <w:p w14:paraId="46A25F84" w14:textId="77777777" w:rsidR="00D540A8" w:rsidRDefault="00D540A8">
      <w:r>
        <w:br w:type="page"/>
      </w:r>
    </w:p>
    <w:p w14:paraId="5E371308" w14:textId="77777777" w:rsidR="00D540A8" w:rsidRDefault="00D540A8">
      <w:r>
        <w:lastRenderedPageBreak/>
        <w:tab/>
      </w:r>
      <w:r>
        <w:tab/>
      </w:r>
      <w:r>
        <w:tab/>
      </w:r>
      <w:r>
        <w:tab/>
      </w:r>
      <w:r>
        <w:tab/>
      </w:r>
      <w:r>
        <w:tab/>
      </w:r>
      <w:r>
        <w:tab/>
      </w:r>
      <w:r>
        <w:tab/>
      </w:r>
      <w:r>
        <w:tab/>
        <w:t>ATTACHMENT B</w:t>
      </w:r>
    </w:p>
    <w:p w14:paraId="01E21013" w14:textId="77777777" w:rsidR="00D540A8" w:rsidRDefault="00D540A8">
      <w:pPr>
        <w:jc w:val="center"/>
        <w:rPr>
          <w:sz w:val="40"/>
        </w:rPr>
      </w:pPr>
    </w:p>
    <w:p w14:paraId="588F472C" w14:textId="77777777" w:rsidR="00D540A8" w:rsidRDefault="00D540A8">
      <w:pPr>
        <w:jc w:val="center"/>
        <w:rPr>
          <w:sz w:val="40"/>
        </w:rPr>
      </w:pPr>
      <w:r>
        <w:rPr>
          <w:sz w:val="40"/>
        </w:rPr>
        <w:t xml:space="preserve">City of </w:t>
      </w:r>
      <w:smartTag w:uri="urn:schemas-microsoft-com:office:smarttags" w:element="City">
        <w:smartTag w:uri="urn:schemas-microsoft-com:office:smarttags" w:element="place">
          <w:r>
            <w:rPr>
              <w:sz w:val="40"/>
            </w:rPr>
            <w:t>Gothenburg Tree</w:t>
          </w:r>
        </w:smartTag>
      </w:smartTag>
      <w:r>
        <w:rPr>
          <w:sz w:val="40"/>
        </w:rPr>
        <w:t xml:space="preserve"> Rebate Program</w:t>
      </w:r>
    </w:p>
    <w:p w14:paraId="0BAA4B84" w14:textId="00506097" w:rsidR="00D540A8" w:rsidRDefault="00D540A8">
      <w:pPr>
        <w:jc w:val="center"/>
        <w:rPr>
          <w:sz w:val="40"/>
        </w:rPr>
      </w:pPr>
      <w:r>
        <w:rPr>
          <w:sz w:val="40"/>
        </w:rPr>
        <w:t xml:space="preserve">Year </w:t>
      </w:r>
      <w:r w:rsidR="00A3614A">
        <w:rPr>
          <w:sz w:val="40"/>
        </w:rPr>
        <w:t>201</w:t>
      </w:r>
      <w:r w:rsidR="00C721C2">
        <w:rPr>
          <w:sz w:val="40"/>
        </w:rPr>
        <w:t>9</w:t>
      </w:r>
    </w:p>
    <w:p w14:paraId="1F1FB9FB" w14:textId="77777777" w:rsidR="00D540A8" w:rsidRDefault="00D540A8"/>
    <w:p w14:paraId="1F2EA069" w14:textId="77777777" w:rsidR="00D540A8" w:rsidRDefault="00D540A8">
      <w:pPr>
        <w:pStyle w:val="Heading3"/>
      </w:pPr>
      <w:r>
        <w:t>Planting Specifications</w:t>
      </w:r>
    </w:p>
    <w:p w14:paraId="5ACCA7E5" w14:textId="77777777" w:rsidR="00D540A8" w:rsidRDefault="00D540A8"/>
    <w:p w14:paraId="7851EE87" w14:textId="77777777" w:rsidR="00D540A8" w:rsidRDefault="00D540A8">
      <w:r>
        <w:t xml:space="preserve">Trees should be planted in accordance with the accompanying diagram. With container trees care should be taken to ensure that there are not girdling roots due to the tree being grown in a plastic container.  Girdling roots should be cut and or straightened.  Ball &amp; </w:t>
      </w:r>
      <w:proofErr w:type="spellStart"/>
      <w:r>
        <w:t>burlapped</w:t>
      </w:r>
      <w:proofErr w:type="spellEnd"/>
      <w:r>
        <w:t xml:space="preserve"> trees should have the entire wire basket and all twine and burlap removed once the root ball is in the hole.  Damaged roots should be pruned.  All trees should be planted with the first lateral root at the soil line or 1 inch above the soil line.  Care should be taken so that the hole is not dug to deeply and the tree in not planted to deep.</w:t>
      </w:r>
    </w:p>
    <w:p w14:paraId="7A38B849" w14:textId="77777777" w:rsidR="00D540A8" w:rsidRDefault="00D540A8">
      <w:r>
        <w:t>When backfilling, use water to settle the soil and remove air pockets, do not tamp the soil.</w:t>
      </w:r>
    </w:p>
    <w:p w14:paraId="6D02C379" w14:textId="77777777" w:rsidR="00D540A8" w:rsidRDefault="00D540A8"/>
    <w:p w14:paraId="1E11FC02" w14:textId="77777777" w:rsidR="00D540A8" w:rsidRDefault="00D540A8">
      <w:pPr>
        <w:pStyle w:val="Heading3"/>
      </w:pPr>
      <w:r>
        <w:t>Mulching</w:t>
      </w:r>
    </w:p>
    <w:p w14:paraId="32FDA6BA" w14:textId="77777777" w:rsidR="00D540A8" w:rsidRDefault="00D540A8"/>
    <w:p w14:paraId="47F20AC8" w14:textId="77777777" w:rsidR="00D540A8" w:rsidRDefault="00D540A8">
      <w:r>
        <w:t xml:space="preserve">Mulching is the most important post-planting practice that can be done to improve the vitality of landscape plants.  Organic (shredded or chipped bark or wood) mulch should be placed around the tree in a 6’ diameter circle.  The mulch should be 3-4 inches deep and should be maintained throughout the life of the tree.  </w:t>
      </w:r>
    </w:p>
    <w:p w14:paraId="2B947300" w14:textId="77777777" w:rsidR="00D540A8" w:rsidRDefault="00D540A8"/>
    <w:p w14:paraId="790C8064" w14:textId="77777777" w:rsidR="00D540A8" w:rsidRDefault="00D540A8">
      <w:pPr>
        <w:rPr>
          <w:b/>
          <w:bCs/>
          <w:u w:val="single"/>
        </w:rPr>
      </w:pPr>
      <w:r>
        <w:rPr>
          <w:b/>
          <w:bCs/>
          <w:u w:val="single"/>
        </w:rPr>
        <w:t>Staking.</w:t>
      </w:r>
    </w:p>
    <w:p w14:paraId="6FA681C6" w14:textId="77777777" w:rsidR="00D540A8" w:rsidRDefault="00D540A8"/>
    <w:p w14:paraId="61CD7619" w14:textId="77777777" w:rsidR="00D540A8" w:rsidRDefault="00D540A8">
      <w:r>
        <w:t>Staking is often necessary in our area due to high winds.  Stakes should be made of wood so that if left in place they will rot away, unlike steel posts.  Guying material should be at least 2” wide where it contacts the trees.  It is not acceptable to use garden hose (or similar material) and wire.  Stakes can generally be removed after one season, and rarely should be left on after seasons.</w:t>
      </w:r>
    </w:p>
    <w:p w14:paraId="22388FF3" w14:textId="77777777" w:rsidR="00D540A8" w:rsidRDefault="00D540A8"/>
    <w:p w14:paraId="6EF72235" w14:textId="77777777" w:rsidR="00D540A8" w:rsidRDefault="00D540A8">
      <w:pPr>
        <w:pStyle w:val="Heading3"/>
      </w:pPr>
      <w:r>
        <w:t>Watering</w:t>
      </w:r>
    </w:p>
    <w:p w14:paraId="19E84FA8" w14:textId="77777777" w:rsidR="00D540A8" w:rsidRDefault="00D540A8"/>
    <w:p w14:paraId="00449203" w14:textId="77777777" w:rsidR="00D540A8" w:rsidRDefault="00D540A8">
      <w:r>
        <w:t>Tree watering can be difficult due to the differences in sites.  The root ball must be kept moist at all times yet the tree should not be over watered.   A good guideline is to apply one gallon of water per inch of caliper, on the root ball per day.  This can be adjusted according to the amount of water applied to the lawn, and whether the soils are heavy.</w:t>
      </w:r>
    </w:p>
    <w:p w14:paraId="61A2367C" w14:textId="77777777" w:rsidR="00D540A8" w:rsidRDefault="00D540A8"/>
    <w:p w14:paraId="27111222" w14:textId="77777777" w:rsidR="00D540A8" w:rsidRDefault="00D540A8">
      <w:r>
        <w:br w:type="page"/>
      </w:r>
    </w:p>
    <w:p w14:paraId="54F17778" w14:textId="77777777" w:rsidR="00D540A8" w:rsidRDefault="00D540A8">
      <w:pPr>
        <w:ind w:left="5760" w:firstLine="720"/>
      </w:pPr>
      <w:r>
        <w:lastRenderedPageBreak/>
        <w:t>ATTACHMENT B</w:t>
      </w:r>
    </w:p>
    <w:p w14:paraId="4E811D9F" w14:textId="77777777" w:rsidR="00D540A8" w:rsidRDefault="00D540A8">
      <w:pPr>
        <w:ind w:left="5760" w:firstLine="720"/>
      </w:pPr>
      <w:r>
        <w:t>(Continued)</w:t>
      </w:r>
    </w:p>
    <w:p w14:paraId="4A5A2D3C" w14:textId="77777777" w:rsidR="00D540A8" w:rsidRDefault="00D540A8">
      <w:pPr>
        <w:pStyle w:val="Header"/>
        <w:tabs>
          <w:tab w:val="clear" w:pos="4320"/>
          <w:tab w:val="clear" w:pos="8640"/>
        </w:tabs>
      </w:pPr>
    </w:p>
    <w:p w14:paraId="008633C9" w14:textId="77777777" w:rsidR="00D540A8" w:rsidRDefault="00D540A8">
      <w:pPr>
        <w:pStyle w:val="Header"/>
        <w:tabs>
          <w:tab w:val="clear" w:pos="4320"/>
          <w:tab w:val="clear" w:pos="8640"/>
        </w:tabs>
      </w:pPr>
    </w:p>
    <w:p w14:paraId="377D6975" w14:textId="77777777" w:rsidR="00D540A8" w:rsidRDefault="00D540A8">
      <w:pPr>
        <w:pStyle w:val="Header"/>
        <w:tabs>
          <w:tab w:val="clear" w:pos="4320"/>
          <w:tab w:val="clear" w:pos="8640"/>
        </w:tabs>
      </w:pPr>
    </w:p>
    <w:p w14:paraId="61437343" w14:textId="77777777" w:rsidR="00D540A8" w:rsidRDefault="00D540A8">
      <w:pPr>
        <w:pStyle w:val="Header"/>
        <w:tabs>
          <w:tab w:val="clear" w:pos="4320"/>
          <w:tab w:val="clear" w:pos="8640"/>
        </w:tabs>
        <w:rPr>
          <w:b/>
          <w:bCs/>
          <w:u w:val="single"/>
        </w:rPr>
      </w:pPr>
      <w:r>
        <w:rPr>
          <w:b/>
          <w:bCs/>
          <w:u w:val="single"/>
        </w:rPr>
        <w:t>Spacing</w:t>
      </w:r>
    </w:p>
    <w:p w14:paraId="73A9BAC3" w14:textId="77777777" w:rsidR="00D540A8" w:rsidRDefault="00D540A8"/>
    <w:p w14:paraId="516EBA7B" w14:textId="77777777" w:rsidR="00D540A8" w:rsidRDefault="00D540A8">
      <w:r>
        <w:t>Only small trees will be allowed in the program when space becomes an issue.</w:t>
      </w:r>
    </w:p>
    <w:p w14:paraId="1FF4F367" w14:textId="77777777" w:rsidR="00D540A8" w:rsidRDefault="00D540A8">
      <w:r>
        <w:t>Examples include:  Overhead utility wires or a very narrow planting space.  There shall be no tree planted in a space narrower than 4 feet.  Larger trees should be planted in areas at least 10 feet wide.  This will prevent walks and streets from being heaved in the future.</w:t>
      </w:r>
    </w:p>
    <w:p w14:paraId="132A6D6B" w14:textId="77777777" w:rsidR="00D540A8" w:rsidRDefault="00D540A8"/>
    <w:p w14:paraId="5DB461C9" w14:textId="77777777" w:rsidR="00D540A8" w:rsidRDefault="00D540A8">
      <w:pPr>
        <w:pStyle w:val="Heading3"/>
      </w:pPr>
      <w:r>
        <w:t>Tree Stem</w:t>
      </w:r>
    </w:p>
    <w:p w14:paraId="6C183389" w14:textId="77777777" w:rsidR="00D540A8" w:rsidRDefault="00D540A8"/>
    <w:p w14:paraId="777DEE9A" w14:textId="77777777" w:rsidR="00D540A8" w:rsidRDefault="00D540A8">
      <w:r>
        <w:t>All trees shall be single stemmed.  Multi-stemmed trees end up blocking vision, and impeding upon the walks and streets.</w:t>
      </w:r>
    </w:p>
    <w:p w14:paraId="35377013" w14:textId="77777777" w:rsidR="00D540A8" w:rsidRDefault="00D540A8">
      <w:pPr>
        <w:ind w:left="5760" w:firstLine="720"/>
      </w:pPr>
    </w:p>
    <w:p w14:paraId="2AD3528F" w14:textId="77777777" w:rsidR="00D540A8" w:rsidRDefault="00D540A8"/>
    <w:p w14:paraId="081300A2" w14:textId="77777777" w:rsidR="00D540A8" w:rsidRDefault="00D540A8">
      <w:r>
        <w:object w:dxaOrig="10860" w:dyaOrig="5880" w14:anchorId="3BDC0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34.75pt" o:ole="">
            <v:imagedata r:id="rId7" o:title=""/>
          </v:shape>
          <o:OLEObject Type="Embed" ProgID="Imaging.Document" ShapeID="_x0000_i1025" DrawAspect="Content" ObjectID="_1614766308" r:id="rId8"/>
        </w:object>
      </w:r>
    </w:p>
    <w:p w14:paraId="5C0C01AB" w14:textId="77777777" w:rsidR="00D540A8" w:rsidRDefault="00D540A8"/>
    <w:p w14:paraId="53A8ED83" w14:textId="77777777" w:rsidR="00D540A8" w:rsidRDefault="00D540A8"/>
    <w:p w14:paraId="12ACA61D" w14:textId="77777777" w:rsidR="00D540A8" w:rsidRDefault="00D540A8">
      <w:r>
        <w:br w:type="page"/>
      </w:r>
    </w:p>
    <w:p w14:paraId="046D731E" w14:textId="77777777" w:rsidR="00D540A8" w:rsidRDefault="00D540A8">
      <w:pPr>
        <w:ind w:left="6480"/>
      </w:pPr>
      <w:r>
        <w:lastRenderedPageBreak/>
        <w:t>ATTACHMENT C</w:t>
      </w:r>
    </w:p>
    <w:p w14:paraId="75E5EB6F" w14:textId="77777777" w:rsidR="00D540A8" w:rsidRDefault="00D540A8"/>
    <w:p w14:paraId="1086019B" w14:textId="77777777" w:rsidR="00D540A8" w:rsidRDefault="00D540A8"/>
    <w:p w14:paraId="7FF84995" w14:textId="77777777" w:rsidR="00D540A8" w:rsidRDefault="00D540A8"/>
    <w:p w14:paraId="732BD4C2" w14:textId="77777777" w:rsidR="00D540A8" w:rsidRDefault="00D540A8">
      <w:pPr>
        <w:jc w:val="center"/>
        <w:rPr>
          <w:sz w:val="40"/>
        </w:rPr>
      </w:pPr>
      <w:r>
        <w:rPr>
          <w:sz w:val="40"/>
        </w:rPr>
        <w:t xml:space="preserve">City of </w:t>
      </w:r>
      <w:smartTag w:uri="urn:schemas-microsoft-com:office:smarttags" w:element="City">
        <w:smartTag w:uri="urn:schemas-microsoft-com:office:smarttags" w:element="place">
          <w:r>
            <w:rPr>
              <w:sz w:val="40"/>
            </w:rPr>
            <w:t>Gothenburg Tree</w:t>
          </w:r>
        </w:smartTag>
      </w:smartTag>
      <w:r>
        <w:rPr>
          <w:sz w:val="40"/>
        </w:rPr>
        <w:t xml:space="preserve"> Rebate Program</w:t>
      </w:r>
    </w:p>
    <w:p w14:paraId="738E0B96" w14:textId="6250A18F" w:rsidR="00D540A8" w:rsidRDefault="00D540A8">
      <w:pPr>
        <w:jc w:val="center"/>
        <w:rPr>
          <w:sz w:val="40"/>
        </w:rPr>
      </w:pPr>
      <w:r>
        <w:rPr>
          <w:sz w:val="40"/>
        </w:rPr>
        <w:t xml:space="preserve">Year </w:t>
      </w:r>
      <w:r w:rsidR="00D31234">
        <w:rPr>
          <w:sz w:val="40"/>
        </w:rPr>
        <w:t>20</w:t>
      </w:r>
      <w:r w:rsidR="00C721C2">
        <w:rPr>
          <w:sz w:val="40"/>
        </w:rPr>
        <w:t>19</w:t>
      </w:r>
      <w:bookmarkStart w:id="0" w:name="_GoBack"/>
      <w:bookmarkEnd w:id="0"/>
    </w:p>
    <w:p w14:paraId="2B5F7619" w14:textId="77777777" w:rsidR="00D540A8" w:rsidRDefault="00D540A8"/>
    <w:p w14:paraId="0842799F" w14:textId="77777777" w:rsidR="00D540A8" w:rsidRDefault="00D540A8"/>
    <w:p w14:paraId="794088BF" w14:textId="77777777" w:rsidR="00D540A8" w:rsidRDefault="00D540A8"/>
    <w:p w14:paraId="3BCB0C3C" w14:textId="77777777" w:rsidR="00D540A8" w:rsidRDefault="00D540A8">
      <w:pPr>
        <w:jc w:val="center"/>
        <w:outlineLvl w:val="0"/>
        <w:rPr>
          <w:sz w:val="32"/>
        </w:rPr>
      </w:pPr>
      <w:r>
        <w:rPr>
          <w:sz w:val="32"/>
        </w:rPr>
        <w:t>Five Year Maintenance Agreement</w:t>
      </w:r>
    </w:p>
    <w:p w14:paraId="77A13595" w14:textId="77777777" w:rsidR="00D540A8" w:rsidRDefault="00D540A8"/>
    <w:p w14:paraId="7E918285" w14:textId="77777777" w:rsidR="00D540A8" w:rsidRDefault="00D540A8"/>
    <w:p w14:paraId="2F493003" w14:textId="77777777" w:rsidR="00D540A8" w:rsidRDefault="00D540A8">
      <w:pPr>
        <w:outlineLvl w:val="0"/>
        <w:rPr>
          <w:sz w:val="28"/>
        </w:rPr>
      </w:pPr>
      <w:r>
        <w:rPr>
          <w:sz w:val="28"/>
        </w:rPr>
        <w:t>I, ____________________________ agree to maintain all trees I am</w:t>
      </w:r>
    </w:p>
    <w:p w14:paraId="25C3BB22" w14:textId="77777777" w:rsidR="00D540A8" w:rsidRDefault="00D540A8">
      <w:pPr>
        <w:outlineLvl w:val="0"/>
        <w:rPr>
          <w:sz w:val="20"/>
          <w:vertAlign w:val="superscript"/>
        </w:rPr>
      </w:pPr>
      <w:r>
        <w:rPr>
          <w:sz w:val="28"/>
        </w:rPr>
        <w:t xml:space="preserve">                      </w:t>
      </w:r>
      <w:r>
        <w:rPr>
          <w:sz w:val="20"/>
          <w:vertAlign w:val="superscript"/>
        </w:rPr>
        <w:t>PLEASE PRINT NAME</w:t>
      </w:r>
    </w:p>
    <w:p w14:paraId="60EECB3C" w14:textId="77777777" w:rsidR="00D540A8" w:rsidRDefault="00D540A8">
      <w:pPr>
        <w:rPr>
          <w:sz w:val="28"/>
        </w:rPr>
      </w:pPr>
      <w:r>
        <w:rPr>
          <w:sz w:val="28"/>
        </w:rPr>
        <w:t xml:space="preserve">reimbursed for under the City of </w:t>
      </w:r>
      <w:smartTag w:uri="urn:schemas-microsoft-com:office:smarttags" w:element="place">
        <w:smartTag w:uri="urn:schemas-microsoft-com:office:smarttags" w:element="City">
          <w:r>
            <w:rPr>
              <w:sz w:val="28"/>
            </w:rPr>
            <w:t>Gothenburg</w:t>
          </w:r>
        </w:smartTag>
      </w:smartTag>
      <w:r>
        <w:rPr>
          <w:sz w:val="28"/>
        </w:rPr>
        <w:t xml:space="preserve">'s tree rebate program.  </w:t>
      </w:r>
    </w:p>
    <w:p w14:paraId="43F7AC5D" w14:textId="77777777" w:rsidR="00D540A8" w:rsidRDefault="00D540A8">
      <w:pPr>
        <w:rPr>
          <w:sz w:val="28"/>
        </w:rPr>
      </w:pPr>
    </w:p>
    <w:p w14:paraId="0F9C5763" w14:textId="77777777" w:rsidR="00D540A8" w:rsidRDefault="00D540A8">
      <w:pPr>
        <w:outlineLvl w:val="0"/>
        <w:rPr>
          <w:sz w:val="28"/>
        </w:rPr>
      </w:pPr>
      <w:r>
        <w:rPr>
          <w:sz w:val="28"/>
        </w:rPr>
        <w:t xml:space="preserve">Maintenance shall include watering, mulching, staking (if necessary), and </w:t>
      </w:r>
    </w:p>
    <w:p w14:paraId="7BD11E25" w14:textId="77777777" w:rsidR="00D540A8" w:rsidRDefault="00D540A8">
      <w:pPr>
        <w:outlineLvl w:val="0"/>
        <w:rPr>
          <w:sz w:val="28"/>
        </w:rPr>
      </w:pPr>
    </w:p>
    <w:p w14:paraId="207E5F97" w14:textId="77777777" w:rsidR="00D540A8" w:rsidRDefault="00D540A8">
      <w:pPr>
        <w:rPr>
          <w:sz w:val="28"/>
        </w:rPr>
      </w:pPr>
      <w:r>
        <w:rPr>
          <w:sz w:val="28"/>
        </w:rPr>
        <w:t xml:space="preserve">any other required maintenance such as pruning, spraying, etc.  I also agree </w:t>
      </w:r>
    </w:p>
    <w:p w14:paraId="2B25D7EF" w14:textId="77777777" w:rsidR="00D540A8" w:rsidRDefault="00D540A8">
      <w:pPr>
        <w:rPr>
          <w:sz w:val="28"/>
        </w:rPr>
      </w:pPr>
    </w:p>
    <w:p w14:paraId="65D9A884" w14:textId="77777777" w:rsidR="00D540A8" w:rsidRDefault="00D540A8">
      <w:pPr>
        <w:rPr>
          <w:sz w:val="28"/>
        </w:rPr>
      </w:pPr>
      <w:r>
        <w:rPr>
          <w:sz w:val="28"/>
        </w:rPr>
        <w:t xml:space="preserve">to contact a member of the Tree Board should I have any concern for the </w:t>
      </w:r>
    </w:p>
    <w:p w14:paraId="6A22AEBC" w14:textId="77777777" w:rsidR="00D540A8" w:rsidRDefault="00D540A8">
      <w:pPr>
        <w:rPr>
          <w:sz w:val="28"/>
        </w:rPr>
      </w:pPr>
    </w:p>
    <w:p w14:paraId="4F9659E2" w14:textId="77777777" w:rsidR="00D540A8" w:rsidRDefault="00D540A8">
      <w:pPr>
        <w:rPr>
          <w:sz w:val="28"/>
        </w:rPr>
      </w:pPr>
      <w:r>
        <w:rPr>
          <w:sz w:val="28"/>
        </w:rPr>
        <w:t xml:space="preserve">growth and overall health of the tree or trees planted.  Trees shall be </w:t>
      </w:r>
    </w:p>
    <w:p w14:paraId="5603090B" w14:textId="77777777" w:rsidR="00D540A8" w:rsidRDefault="00D540A8">
      <w:pPr>
        <w:rPr>
          <w:sz w:val="28"/>
        </w:rPr>
      </w:pPr>
    </w:p>
    <w:p w14:paraId="4D7ED1F2" w14:textId="77777777" w:rsidR="00D540A8" w:rsidRDefault="00D540A8">
      <w:pPr>
        <w:rPr>
          <w:sz w:val="28"/>
        </w:rPr>
      </w:pPr>
      <w:r>
        <w:rPr>
          <w:sz w:val="28"/>
        </w:rPr>
        <w:t xml:space="preserve">maintained under this agreement for a minimum of five years from the date </w:t>
      </w:r>
    </w:p>
    <w:p w14:paraId="154920C9" w14:textId="77777777" w:rsidR="00D540A8" w:rsidRDefault="00D540A8">
      <w:pPr>
        <w:rPr>
          <w:sz w:val="28"/>
        </w:rPr>
      </w:pPr>
    </w:p>
    <w:p w14:paraId="317B79C4" w14:textId="77777777" w:rsidR="00D540A8" w:rsidRDefault="00D540A8">
      <w:pPr>
        <w:rPr>
          <w:sz w:val="28"/>
        </w:rPr>
      </w:pPr>
      <w:r>
        <w:rPr>
          <w:sz w:val="28"/>
        </w:rPr>
        <w:t>of reimbursement.</w:t>
      </w:r>
    </w:p>
    <w:p w14:paraId="68FB1743" w14:textId="77777777" w:rsidR="00D540A8" w:rsidRDefault="00D540A8">
      <w:pPr>
        <w:spacing w:line="480" w:lineRule="auto"/>
        <w:rPr>
          <w:sz w:val="28"/>
        </w:rPr>
      </w:pPr>
    </w:p>
    <w:p w14:paraId="03B854FD" w14:textId="77777777" w:rsidR="00D540A8" w:rsidRDefault="00D540A8">
      <w:pPr>
        <w:spacing w:line="480" w:lineRule="auto"/>
        <w:outlineLvl w:val="0"/>
        <w:rPr>
          <w:sz w:val="28"/>
        </w:rPr>
      </w:pPr>
      <w:r>
        <w:rPr>
          <w:sz w:val="28"/>
        </w:rPr>
        <w:t>Signed,</w:t>
      </w:r>
    </w:p>
    <w:p w14:paraId="51A113C0" w14:textId="77777777" w:rsidR="00D540A8" w:rsidRDefault="00D540A8">
      <w:pPr>
        <w:spacing w:line="480" w:lineRule="auto"/>
        <w:rPr>
          <w:sz w:val="28"/>
        </w:rPr>
      </w:pPr>
    </w:p>
    <w:p w14:paraId="2B7F7C2D" w14:textId="77777777" w:rsidR="00D540A8" w:rsidRDefault="00D540A8">
      <w:pPr>
        <w:rPr>
          <w:sz w:val="28"/>
        </w:rPr>
      </w:pPr>
      <w:r>
        <w:rPr>
          <w:sz w:val="28"/>
        </w:rPr>
        <w:t>_____________________________</w:t>
      </w:r>
    </w:p>
    <w:p w14:paraId="54CB9281" w14:textId="77777777" w:rsidR="00D540A8" w:rsidRDefault="00D540A8">
      <w:pPr>
        <w:outlineLvl w:val="0"/>
        <w:rPr>
          <w:sz w:val="28"/>
          <w:vertAlign w:val="superscript"/>
        </w:rPr>
      </w:pPr>
      <w:r>
        <w:rPr>
          <w:sz w:val="28"/>
          <w:vertAlign w:val="superscript"/>
        </w:rPr>
        <w:t xml:space="preserve">                                  Signature</w:t>
      </w:r>
    </w:p>
    <w:p w14:paraId="20C035A2" w14:textId="77777777" w:rsidR="00D540A8" w:rsidRDefault="00D540A8">
      <w:pPr>
        <w:rPr>
          <w:sz w:val="28"/>
        </w:rPr>
      </w:pPr>
      <w:r>
        <w:rPr>
          <w:sz w:val="28"/>
        </w:rPr>
        <w:t>_____________________________</w:t>
      </w:r>
    </w:p>
    <w:p w14:paraId="08D6485E" w14:textId="77777777" w:rsidR="00D540A8" w:rsidRDefault="00D540A8">
      <w:pPr>
        <w:rPr>
          <w:sz w:val="28"/>
        </w:rPr>
      </w:pPr>
      <w:r>
        <w:rPr>
          <w:sz w:val="28"/>
        </w:rPr>
        <w:t>_____________________________</w:t>
      </w:r>
    </w:p>
    <w:p w14:paraId="1FA300B0" w14:textId="77777777" w:rsidR="00D540A8" w:rsidRDefault="00D540A8">
      <w:pPr>
        <w:rPr>
          <w:sz w:val="28"/>
        </w:rPr>
      </w:pPr>
      <w:r>
        <w:rPr>
          <w:sz w:val="28"/>
        </w:rPr>
        <w:t>_____________________________</w:t>
      </w:r>
    </w:p>
    <w:p w14:paraId="4B5E1ECD" w14:textId="77777777" w:rsidR="00D540A8" w:rsidRDefault="00D540A8">
      <w:pPr>
        <w:outlineLvl w:val="0"/>
        <w:rPr>
          <w:sz w:val="28"/>
          <w:vertAlign w:val="superscript"/>
        </w:rPr>
      </w:pPr>
      <w:r>
        <w:rPr>
          <w:sz w:val="28"/>
          <w:vertAlign w:val="superscript"/>
        </w:rPr>
        <w:t xml:space="preserve">                                 Address</w:t>
      </w:r>
    </w:p>
    <w:p w14:paraId="74D08785" w14:textId="77777777" w:rsidR="00D540A8" w:rsidRDefault="00D540A8"/>
    <w:p w14:paraId="7EEBEC7A" w14:textId="77777777" w:rsidR="00D540A8" w:rsidRDefault="00D540A8">
      <w:pPr>
        <w:rPr>
          <w:vanish/>
        </w:rPr>
      </w:pPr>
    </w:p>
    <w:sectPr w:rsidR="00D540A8" w:rsidSect="001E223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FF5A3" w14:textId="77777777" w:rsidR="00C67A0F" w:rsidRDefault="00C67A0F">
      <w:r>
        <w:separator/>
      </w:r>
    </w:p>
  </w:endnote>
  <w:endnote w:type="continuationSeparator" w:id="0">
    <w:p w14:paraId="6C382552" w14:textId="77777777" w:rsidR="00C67A0F" w:rsidRDefault="00C6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014BE" w14:textId="77777777" w:rsidR="00A3614A" w:rsidRPr="00A3614A" w:rsidRDefault="00A3614A" w:rsidP="000047E9">
    <w:pPr>
      <w:pStyle w:val="Footer"/>
      <w:rPr>
        <w:sz w:val="16"/>
        <w:szCs w:val="16"/>
      </w:rPr>
    </w:pPr>
    <w:r>
      <w:ptab w:relativeTo="margin" w:alignment="left" w:leader="none"/>
    </w:r>
    <w:r w:rsidRPr="00A3614A">
      <w:rPr>
        <w:sz w:val="16"/>
        <w:szCs w:val="16"/>
      </w:rPr>
      <w:fldChar w:fldCharType="begin"/>
    </w:r>
    <w:r w:rsidRPr="00A3614A">
      <w:rPr>
        <w:sz w:val="16"/>
        <w:szCs w:val="16"/>
      </w:rPr>
      <w:instrText xml:space="preserve"> FILENAME  \* Lower \p  \* MERGEFORMAT </w:instrText>
    </w:r>
    <w:r w:rsidRPr="00A3614A">
      <w:rPr>
        <w:sz w:val="16"/>
        <w:szCs w:val="16"/>
      </w:rPr>
      <w:fldChar w:fldCharType="separate"/>
    </w:r>
    <w:r w:rsidR="004228B5">
      <w:rPr>
        <w:noProof/>
        <w:sz w:val="16"/>
        <w:szCs w:val="16"/>
      </w:rPr>
      <w:t>\\cogserversbs\cog shared documents\administrator\tree board\tree rebate program\tree rebate - 2018.docx</w:t>
    </w:r>
    <w:r w:rsidRPr="00A3614A">
      <w:rPr>
        <w:noProof/>
        <w:sz w:val="16"/>
        <w:szCs w:val="16"/>
      </w:rPr>
      <w:fldChar w:fldCharType="end"/>
    </w:r>
  </w:p>
  <w:p w14:paraId="44789297" w14:textId="77777777" w:rsidR="00C67A0F" w:rsidRPr="00A3614A" w:rsidRDefault="00C67A0F" w:rsidP="0071454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8E46" w14:textId="77777777" w:rsidR="00C67A0F" w:rsidRDefault="00C67A0F">
      <w:r>
        <w:separator/>
      </w:r>
    </w:p>
  </w:footnote>
  <w:footnote w:type="continuationSeparator" w:id="0">
    <w:p w14:paraId="0BBFDF2C" w14:textId="77777777" w:rsidR="00C67A0F" w:rsidRDefault="00C6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B2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38E6A7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670732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5A12A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BA3650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F78562F"/>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231"/>
    <w:rsid w:val="0002042D"/>
    <w:rsid w:val="0005512E"/>
    <w:rsid w:val="001B7603"/>
    <w:rsid w:val="001E2231"/>
    <w:rsid w:val="001E550A"/>
    <w:rsid w:val="003133E7"/>
    <w:rsid w:val="003301CA"/>
    <w:rsid w:val="00362DEE"/>
    <w:rsid w:val="003753A8"/>
    <w:rsid w:val="003A319F"/>
    <w:rsid w:val="003C736A"/>
    <w:rsid w:val="00406173"/>
    <w:rsid w:val="004228B5"/>
    <w:rsid w:val="00437042"/>
    <w:rsid w:val="00460B33"/>
    <w:rsid w:val="005C2331"/>
    <w:rsid w:val="00631F07"/>
    <w:rsid w:val="0071454A"/>
    <w:rsid w:val="00755B57"/>
    <w:rsid w:val="00782B22"/>
    <w:rsid w:val="008B3901"/>
    <w:rsid w:val="008F1E5A"/>
    <w:rsid w:val="009A020C"/>
    <w:rsid w:val="009F2784"/>
    <w:rsid w:val="00A3614A"/>
    <w:rsid w:val="00AA4B3D"/>
    <w:rsid w:val="00B72F96"/>
    <w:rsid w:val="00B92A4E"/>
    <w:rsid w:val="00C67A0F"/>
    <w:rsid w:val="00C721C2"/>
    <w:rsid w:val="00CC6172"/>
    <w:rsid w:val="00D31234"/>
    <w:rsid w:val="00D540A8"/>
    <w:rsid w:val="00DD38E7"/>
    <w:rsid w:val="00E66817"/>
    <w:rsid w:val="00EB6C94"/>
    <w:rsid w:val="00F70C92"/>
    <w:rsid w:val="00F9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14:docId w14:val="13CA702B"/>
  <w15:docId w15:val="{7B22A0F6-4EAC-427B-8E64-1B06FD70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6172"/>
    <w:rPr>
      <w:sz w:val="24"/>
    </w:rPr>
  </w:style>
  <w:style w:type="paragraph" w:styleId="Heading1">
    <w:name w:val="heading 1"/>
    <w:basedOn w:val="Normal"/>
    <w:next w:val="Normal"/>
    <w:qFormat/>
    <w:rsid w:val="00CC6172"/>
    <w:pPr>
      <w:keepNext/>
      <w:outlineLvl w:val="0"/>
    </w:pPr>
    <w:rPr>
      <w:szCs w:val="24"/>
      <w:u w:val="single"/>
    </w:rPr>
  </w:style>
  <w:style w:type="paragraph" w:styleId="Heading2">
    <w:name w:val="heading 2"/>
    <w:basedOn w:val="Normal"/>
    <w:next w:val="Normal"/>
    <w:qFormat/>
    <w:rsid w:val="00CC6172"/>
    <w:pPr>
      <w:keepNext/>
      <w:jc w:val="center"/>
      <w:outlineLvl w:val="1"/>
    </w:pPr>
    <w:rPr>
      <w:szCs w:val="24"/>
      <w:u w:val="single"/>
    </w:rPr>
  </w:style>
  <w:style w:type="paragraph" w:styleId="Heading3">
    <w:name w:val="heading 3"/>
    <w:basedOn w:val="Normal"/>
    <w:next w:val="Normal"/>
    <w:qFormat/>
    <w:rsid w:val="00CC6172"/>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C6172"/>
    <w:pPr>
      <w:shd w:val="clear" w:color="auto" w:fill="000080"/>
    </w:pPr>
    <w:rPr>
      <w:rFonts w:ascii="Tahoma" w:hAnsi="Tahoma"/>
    </w:rPr>
  </w:style>
  <w:style w:type="paragraph" w:styleId="Header">
    <w:name w:val="header"/>
    <w:basedOn w:val="Normal"/>
    <w:rsid w:val="00CC6172"/>
    <w:pPr>
      <w:tabs>
        <w:tab w:val="center" w:pos="4320"/>
        <w:tab w:val="right" w:pos="8640"/>
      </w:tabs>
    </w:pPr>
  </w:style>
  <w:style w:type="paragraph" w:styleId="Footer">
    <w:name w:val="footer"/>
    <w:basedOn w:val="Normal"/>
    <w:link w:val="FooterChar"/>
    <w:uiPriority w:val="99"/>
    <w:rsid w:val="00CC6172"/>
    <w:pPr>
      <w:tabs>
        <w:tab w:val="center" w:pos="4320"/>
        <w:tab w:val="right" w:pos="8640"/>
      </w:tabs>
    </w:pPr>
  </w:style>
  <w:style w:type="character" w:styleId="Hyperlink">
    <w:name w:val="Hyperlink"/>
    <w:basedOn w:val="DefaultParagraphFont"/>
    <w:rsid w:val="00CC6172"/>
    <w:rPr>
      <w:color w:val="0000FF"/>
      <w:u w:val="single"/>
    </w:rPr>
  </w:style>
  <w:style w:type="character" w:customStyle="1" w:styleId="FooterChar">
    <w:name w:val="Footer Char"/>
    <w:basedOn w:val="DefaultParagraphFont"/>
    <w:link w:val="Footer"/>
    <w:uiPriority w:val="99"/>
    <w:rsid w:val="00C67A0F"/>
    <w:rPr>
      <w:sz w:val="24"/>
    </w:rPr>
  </w:style>
  <w:style w:type="paragraph" w:styleId="NormalWeb">
    <w:name w:val="Normal (Web)"/>
    <w:basedOn w:val="Normal"/>
    <w:uiPriority w:val="99"/>
    <w:unhideWhenUsed/>
    <w:rsid w:val="009F2784"/>
    <w:rPr>
      <w:rFonts w:eastAsiaTheme="minorHAnsi"/>
      <w:szCs w:val="24"/>
    </w:rPr>
  </w:style>
  <w:style w:type="paragraph" w:styleId="BalloonText">
    <w:name w:val="Balloon Text"/>
    <w:basedOn w:val="Normal"/>
    <w:link w:val="BalloonTextChar"/>
    <w:rsid w:val="00D31234"/>
    <w:rPr>
      <w:rFonts w:ascii="Tahoma" w:hAnsi="Tahoma" w:cs="Tahoma"/>
      <w:sz w:val="16"/>
      <w:szCs w:val="16"/>
    </w:rPr>
  </w:style>
  <w:style w:type="character" w:customStyle="1" w:styleId="BalloonTextChar">
    <w:name w:val="Balloon Text Char"/>
    <w:basedOn w:val="DefaultParagraphFont"/>
    <w:link w:val="BalloonText"/>
    <w:rsid w:val="00D31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City of Gothenburg Tree Recovery Program - Year 2000</vt:lpstr>
    </vt:vector>
  </TitlesOfParts>
  <Company>City of Gothenburg</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Gothenburg Tree Recovery Program - Year 2000</dc:title>
  <dc:creator>Bruce Clymer</dc:creator>
  <cp:lastModifiedBy>Jill Rubenthaler</cp:lastModifiedBy>
  <cp:revision>7</cp:revision>
  <cp:lastPrinted>2018-06-07T13:11:00Z</cp:lastPrinted>
  <dcterms:created xsi:type="dcterms:W3CDTF">2016-06-03T18:31:00Z</dcterms:created>
  <dcterms:modified xsi:type="dcterms:W3CDTF">2019-03-22T18:25:00Z</dcterms:modified>
</cp:coreProperties>
</file>